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77469" w14:textId="77777777" w:rsidR="000C5A1C" w:rsidRDefault="00A60644" w:rsidP="000C5A1C">
      <w:pPr>
        <w:pStyle w:val="Sinespaciad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Renovación </w:t>
      </w:r>
      <w:r w:rsidR="00C81144">
        <w:rPr>
          <w:rFonts w:ascii="Times New Roman" w:hAnsi="Times New Roman" w:cs="Times New Roman"/>
          <w:sz w:val="24"/>
          <w:szCs w:val="24"/>
          <w:u w:val="single"/>
        </w:rPr>
        <w:t xml:space="preserve">de la cúpula </w:t>
      </w:r>
      <w:r>
        <w:rPr>
          <w:rFonts w:ascii="Times New Roman" w:hAnsi="Times New Roman" w:cs="Times New Roman"/>
          <w:sz w:val="24"/>
          <w:szCs w:val="24"/>
          <w:u w:val="single"/>
        </w:rPr>
        <w:t>directiva</w:t>
      </w:r>
    </w:p>
    <w:p w14:paraId="63D9A18E" w14:textId="77777777" w:rsidR="000C5A1C" w:rsidRDefault="000C5A1C" w:rsidP="000C5A1C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F17B461" w14:textId="77777777" w:rsidR="000C5A1C" w:rsidRPr="00680388" w:rsidRDefault="00A60644" w:rsidP="007A4061">
      <w:pPr>
        <w:pStyle w:val="Sinespaciado"/>
        <w:ind w:right="-852" w:hanging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Aurelio Antuña asume la presidencia de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FeNIL</w:t>
      </w:r>
      <w:proofErr w:type="spellEnd"/>
    </w:p>
    <w:p w14:paraId="3B6FC761" w14:textId="77777777" w:rsidR="000C5A1C" w:rsidRDefault="000C5A1C" w:rsidP="000C5A1C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409B6B" w14:textId="77777777" w:rsidR="00647D8D" w:rsidRDefault="00647D8D" w:rsidP="00BD3ABB">
      <w:pPr>
        <w:pStyle w:val="Sinespaciado"/>
        <w:numPr>
          <w:ilvl w:val="0"/>
          <w:numId w:val="1"/>
        </w:numPr>
        <w:ind w:left="1134" w:right="7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Aurelio Antuña es el Consejero Delegado del Grupo Lactalis en España</w:t>
      </w:r>
    </w:p>
    <w:p w14:paraId="2B974724" w14:textId="77777777" w:rsidR="00647D8D" w:rsidRDefault="00647D8D" w:rsidP="009230A3">
      <w:pPr>
        <w:pStyle w:val="Sinespaciado"/>
        <w:ind w:left="1134" w:right="70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90FFCD" w14:textId="2062D26A" w:rsidR="00BD3ABB" w:rsidRDefault="00647D8D" w:rsidP="00BD3ABB">
      <w:pPr>
        <w:pStyle w:val="Sinespaciado"/>
        <w:numPr>
          <w:ilvl w:val="0"/>
          <w:numId w:val="1"/>
        </w:numPr>
        <w:ind w:left="1134" w:right="7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Sustituye en el cargo a</w:t>
      </w:r>
      <w:r w:rsidR="00BD3ABB">
        <w:rPr>
          <w:rFonts w:ascii="Times New Roman" w:hAnsi="Times New Roman" w:cs="Times New Roman"/>
          <w:b/>
          <w:sz w:val="24"/>
          <w:szCs w:val="24"/>
        </w:rPr>
        <w:t xml:space="preserve"> Javier Roza Manzano, </w:t>
      </w:r>
      <w:r w:rsidR="00BD3ABB" w:rsidRPr="00BD3ABB">
        <w:rPr>
          <w:rFonts w:ascii="Times New Roman" w:hAnsi="Times New Roman" w:cs="Times New Roman"/>
          <w:b/>
          <w:sz w:val="24"/>
          <w:szCs w:val="24"/>
        </w:rPr>
        <w:t xml:space="preserve">Director General para España y Portugal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="00BD3ABB" w:rsidRPr="00BD3ABB">
        <w:rPr>
          <w:rFonts w:ascii="Times New Roman" w:hAnsi="Times New Roman" w:cs="Times New Roman"/>
          <w:b/>
          <w:sz w:val="24"/>
          <w:szCs w:val="24"/>
        </w:rPr>
        <w:t>Savencia</w:t>
      </w:r>
      <w:proofErr w:type="spellEnd"/>
      <w:r w:rsidR="00BD3ABB" w:rsidRPr="00BD3A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3ABB" w:rsidRPr="00BD3ABB">
        <w:rPr>
          <w:rFonts w:ascii="Times New Roman" w:hAnsi="Times New Roman" w:cs="Times New Roman"/>
          <w:b/>
          <w:sz w:val="24"/>
          <w:szCs w:val="24"/>
        </w:rPr>
        <w:t>Fromage</w:t>
      </w:r>
      <w:proofErr w:type="spellEnd"/>
      <w:r w:rsidR="00BD3ABB" w:rsidRPr="00BD3ABB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="00BD3ABB" w:rsidRPr="00BD3ABB">
        <w:rPr>
          <w:rFonts w:ascii="Times New Roman" w:hAnsi="Times New Roman" w:cs="Times New Roman"/>
          <w:b/>
          <w:sz w:val="24"/>
          <w:szCs w:val="24"/>
        </w:rPr>
        <w:t>Dairy</w:t>
      </w:r>
      <w:proofErr w:type="spellEnd"/>
    </w:p>
    <w:p w14:paraId="06B23F81" w14:textId="77777777" w:rsidR="00BD3ABB" w:rsidRDefault="00BD3ABB" w:rsidP="00BD3ABB">
      <w:pPr>
        <w:pStyle w:val="Sinespaciado"/>
        <w:ind w:left="1134" w:right="70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3AFE24" w14:textId="0A2EE06B" w:rsidR="000C5A1C" w:rsidRPr="00BD3ABB" w:rsidRDefault="00BD3ABB" w:rsidP="00BD3ABB">
      <w:pPr>
        <w:pStyle w:val="Sinespaciado"/>
        <w:numPr>
          <w:ilvl w:val="0"/>
          <w:numId w:val="1"/>
        </w:numPr>
        <w:ind w:left="1134" w:right="70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FeNIL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mant</w:t>
      </w:r>
      <w:r w:rsidR="0032769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ene una directiva con un amplio conocimiento del sector y una profunda experiencia empresarial a nivel nacional e internacional</w:t>
      </w:r>
    </w:p>
    <w:p w14:paraId="22C961D1" w14:textId="77777777" w:rsidR="00327697" w:rsidRDefault="00327697" w:rsidP="009230A3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BA4F11" w14:textId="65633485" w:rsidR="000C5A1C" w:rsidRPr="00C81144" w:rsidRDefault="000C5A1C" w:rsidP="000C5A1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9C5AF7">
        <w:rPr>
          <w:rFonts w:ascii="Times New Roman" w:hAnsi="Times New Roman" w:cs="Times New Roman"/>
          <w:b/>
          <w:sz w:val="24"/>
          <w:szCs w:val="24"/>
        </w:rPr>
        <w:t xml:space="preserve">Madrid, </w:t>
      </w:r>
      <w:r w:rsidR="001979DC">
        <w:rPr>
          <w:rFonts w:ascii="Times New Roman" w:hAnsi="Times New Roman" w:cs="Times New Roman"/>
          <w:b/>
          <w:sz w:val="24"/>
          <w:szCs w:val="24"/>
        </w:rPr>
        <w:t xml:space="preserve">7 de mayo </w:t>
      </w:r>
      <w:r w:rsidRPr="009C5AF7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  <w:r w:rsidRPr="009C5AF7">
        <w:rPr>
          <w:rFonts w:ascii="Times New Roman" w:hAnsi="Times New Roman" w:cs="Times New Roman"/>
          <w:sz w:val="24"/>
          <w:szCs w:val="24"/>
        </w:rPr>
        <w:t xml:space="preserve">.- </w:t>
      </w:r>
      <w:r w:rsidRPr="00C81144">
        <w:rPr>
          <w:rFonts w:ascii="Times New Roman" w:hAnsi="Times New Roman" w:cs="Times New Roman"/>
          <w:sz w:val="24"/>
          <w:szCs w:val="24"/>
        </w:rPr>
        <w:t xml:space="preserve">La Federación de Industrias </w:t>
      </w:r>
      <w:proofErr w:type="spellStart"/>
      <w:r w:rsidRPr="00C81144">
        <w:rPr>
          <w:rFonts w:ascii="Times New Roman" w:hAnsi="Times New Roman" w:cs="Times New Roman"/>
          <w:sz w:val="24"/>
          <w:szCs w:val="24"/>
        </w:rPr>
        <w:t>Lacteas</w:t>
      </w:r>
      <w:proofErr w:type="spellEnd"/>
      <w:r w:rsidRPr="00C811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1144">
        <w:rPr>
          <w:rFonts w:ascii="Times New Roman" w:hAnsi="Times New Roman" w:cs="Times New Roman"/>
          <w:sz w:val="24"/>
          <w:szCs w:val="24"/>
        </w:rPr>
        <w:t>Fenil</w:t>
      </w:r>
      <w:proofErr w:type="spellEnd"/>
      <w:r w:rsidRPr="00C81144">
        <w:rPr>
          <w:rFonts w:ascii="Times New Roman" w:hAnsi="Times New Roman" w:cs="Times New Roman"/>
          <w:sz w:val="24"/>
          <w:szCs w:val="24"/>
        </w:rPr>
        <w:t xml:space="preserve">) </w:t>
      </w:r>
      <w:r w:rsidRPr="009230A3">
        <w:rPr>
          <w:rFonts w:ascii="Times New Roman" w:hAnsi="Times New Roman" w:cs="Times New Roman"/>
          <w:sz w:val="24"/>
          <w:szCs w:val="24"/>
        </w:rPr>
        <w:t>renueva</w:t>
      </w:r>
      <w:r w:rsidRPr="00C81144">
        <w:rPr>
          <w:rFonts w:ascii="Times New Roman" w:hAnsi="Times New Roman" w:cs="Times New Roman"/>
          <w:sz w:val="24"/>
          <w:szCs w:val="24"/>
        </w:rPr>
        <w:t xml:space="preserve"> su </w:t>
      </w:r>
      <w:r w:rsidRPr="009230A3">
        <w:rPr>
          <w:rFonts w:ascii="Times New Roman" w:hAnsi="Times New Roman" w:cs="Times New Roman"/>
          <w:sz w:val="24"/>
          <w:szCs w:val="24"/>
        </w:rPr>
        <w:t>cúpula directiva</w:t>
      </w:r>
      <w:r w:rsidRPr="00C81144">
        <w:rPr>
          <w:rFonts w:ascii="Times New Roman" w:hAnsi="Times New Roman" w:cs="Times New Roman"/>
          <w:sz w:val="24"/>
          <w:szCs w:val="24"/>
        </w:rPr>
        <w:t xml:space="preserve"> con el nombramiento de </w:t>
      </w:r>
      <w:r w:rsidRPr="009230A3">
        <w:rPr>
          <w:rFonts w:ascii="Times New Roman" w:hAnsi="Times New Roman" w:cs="Times New Roman"/>
          <w:sz w:val="24"/>
          <w:szCs w:val="24"/>
        </w:rPr>
        <w:t xml:space="preserve">Aurelio Antuña </w:t>
      </w:r>
      <w:r w:rsidRPr="00C81144">
        <w:rPr>
          <w:rFonts w:ascii="Times New Roman" w:hAnsi="Times New Roman" w:cs="Times New Roman"/>
          <w:sz w:val="24"/>
          <w:szCs w:val="24"/>
        </w:rPr>
        <w:t xml:space="preserve">como </w:t>
      </w:r>
      <w:r w:rsidRPr="009230A3">
        <w:rPr>
          <w:rFonts w:ascii="Times New Roman" w:hAnsi="Times New Roman" w:cs="Times New Roman"/>
          <w:sz w:val="24"/>
          <w:szCs w:val="24"/>
        </w:rPr>
        <w:t>nuevo presidente</w:t>
      </w:r>
      <w:r w:rsidRPr="00C81144">
        <w:rPr>
          <w:rFonts w:ascii="Times New Roman" w:hAnsi="Times New Roman" w:cs="Times New Roman"/>
          <w:sz w:val="24"/>
          <w:szCs w:val="24"/>
        </w:rPr>
        <w:t xml:space="preserve">. Así se ha oficializado durante la Asamblea Ordinaria celebrada </w:t>
      </w:r>
      <w:r w:rsidR="001979DC" w:rsidRPr="00C81144">
        <w:rPr>
          <w:rFonts w:ascii="Times New Roman" w:hAnsi="Times New Roman" w:cs="Times New Roman"/>
          <w:sz w:val="24"/>
          <w:szCs w:val="24"/>
        </w:rPr>
        <w:t>hoy</w:t>
      </w:r>
      <w:r w:rsidRPr="00C81144">
        <w:rPr>
          <w:rFonts w:ascii="Times New Roman" w:hAnsi="Times New Roman" w:cs="Times New Roman"/>
          <w:sz w:val="24"/>
          <w:szCs w:val="24"/>
        </w:rPr>
        <w:t xml:space="preserve">. </w:t>
      </w:r>
      <w:r w:rsidR="00647D8D" w:rsidRPr="00C81144">
        <w:rPr>
          <w:rFonts w:ascii="Times New Roman" w:hAnsi="Times New Roman" w:cs="Times New Roman"/>
          <w:sz w:val="24"/>
          <w:szCs w:val="24"/>
        </w:rPr>
        <w:t xml:space="preserve">Aurelio, actual Consejero Delegado del Grupo Lactalis en España, </w:t>
      </w:r>
      <w:r w:rsidRPr="009230A3">
        <w:rPr>
          <w:rFonts w:ascii="Times New Roman" w:hAnsi="Times New Roman" w:cs="Times New Roman"/>
          <w:sz w:val="24"/>
          <w:szCs w:val="24"/>
        </w:rPr>
        <w:t>sustituye</w:t>
      </w:r>
      <w:r w:rsidRPr="00C81144">
        <w:rPr>
          <w:rFonts w:ascii="Times New Roman" w:hAnsi="Times New Roman" w:cs="Times New Roman"/>
          <w:sz w:val="24"/>
          <w:szCs w:val="24"/>
        </w:rPr>
        <w:t xml:space="preserve"> </w:t>
      </w:r>
      <w:r w:rsidR="00647D8D" w:rsidRPr="00C81144">
        <w:rPr>
          <w:rFonts w:ascii="Times New Roman" w:hAnsi="Times New Roman" w:cs="Times New Roman"/>
          <w:sz w:val="24"/>
          <w:szCs w:val="24"/>
        </w:rPr>
        <w:t xml:space="preserve">en el cargo </w:t>
      </w:r>
      <w:r w:rsidRPr="00C81144">
        <w:rPr>
          <w:rFonts w:ascii="Times New Roman" w:hAnsi="Times New Roman" w:cs="Times New Roman"/>
          <w:sz w:val="24"/>
          <w:szCs w:val="24"/>
        </w:rPr>
        <w:t xml:space="preserve">a </w:t>
      </w:r>
      <w:r w:rsidRPr="009230A3">
        <w:rPr>
          <w:rFonts w:ascii="Times New Roman" w:hAnsi="Times New Roman" w:cs="Times New Roman"/>
          <w:sz w:val="24"/>
          <w:szCs w:val="24"/>
        </w:rPr>
        <w:t>Javier Roza Manzano</w:t>
      </w:r>
      <w:r w:rsidRPr="00C81144">
        <w:rPr>
          <w:rFonts w:ascii="Times New Roman" w:hAnsi="Times New Roman" w:cs="Times New Roman"/>
          <w:sz w:val="24"/>
          <w:szCs w:val="24"/>
        </w:rPr>
        <w:t>, Director General para España</w:t>
      </w:r>
      <w:r w:rsidR="00A33DD8" w:rsidRPr="00C81144">
        <w:rPr>
          <w:rFonts w:ascii="Times New Roman" w:hAnsi="Times New Roman" w:cs="Times New Roman"/>
          <w:sz w:val="24"/>
          <w:szCs w:val="24"/>
        </w:rPr>
        <w:t xml:space="preserve"> y Portugal de</w:t>
      </w:r>
      <w:r w:rsidR="00647D8D" w:rsidRPr="00C81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DD8" w:rsidRPr="00C81144">
        <w:rPr>
          <w:rFonts w:ascii="Times New Roman" w:hAnsi="Times New Roman" w:cs="Times New Roman"/>
          <w:sz w:val="24"/>
          <w:szCs w:val="24"/>
        </w:rPr>
        <w:t>Savencia</w:t>
      </w:r>
      <w:proofErr w:type="spellEnd"/>
      <w:r w:rsidR="00A33DD8" w:rsidRPr="00C81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DD8" w:rsidRPr="00C81144">
        <w:rPr>
          <w:rFonts w:ascii="Times New Roman" w:hAnsi="Times New Roman" w:cs="Times New Roman"/>
          <w:sz w:val="24"/>
          <w:szCs w:val="24"/>
        </w:rPr>
        <w:t>Fromage</w:t>
      </w:r>
      <w:proofErr w:type="spellEnd"/>
      <w:r w:rsidR="00A33DD8" w:rsidRPr="00C8114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A33DD8" w:rsidRPr="00C81144">
        <w:rPr>
          <w:rFonts w:ascii="Times New Roman" w:hAnsi="Times New Roman" w:cs="Times New Roman"/>
          <w:sz w:val="24"/>
          <w:szCs w:val="24"/>
        </w:rPr>
        <w:t>Dairy</w:t>
      </w:r>
      <w:proofErr w:type="spellEnd"/>
      <w:r w:rsidR="00A60644" w:rsidRPr="00C81144">
        <w:rPr>
          <w:rFonts w:ascii="Times New Roman" w:hAnsi="Times New Roman" w:cs="Times New Roman"/>
          <w:sz w:val="24"/>
          <w:szCs w:val="24"/>
        </w:rPr>
        <w:t xml:space="preserve">, </w:t>
      </w:r>
      <w:r w:rsidR="00C81144" w:rsidRPr="00C81144">
        <w:rPr>
          <w:rFonts w:ascii="Times New Roman" w:hAnsi="Times New Roman" w:cs="Times New Roman"/>
          <w:sz w:val="24"/>
          <w:szCs w:val="24"/>
        </w:rPr>
        <w:t xml:space="preserve">quien </w:t>
      </w:r>
      <w:r w:rsidR="00A60644" w:rsidRPr="00C81144">
        <w:rPr>
          <w:rFonts w:ascii="Times New Roman" w:hAnsi="Times New Roman" w:cs="Times New Roman"/>
          <w:sz w:val="24"/>
          <w:szCs w:val="24"/>
        </w:rPr>
        <w:t xml:space="preserve">ha </w:t>
      </w:r>
      <w:r w:rsidR="00C81144" w:rsidRPr="00C81144">
        <w:rPr>
          <w:rFonts w:ascii="Times New Roman" w:hAnsi="Times New Roman" w:cs="Times New Roman"/>
          <w:sz w:val="24"/>
          <w:szCs w:val="24"/>
        </w:rPr>
        <w:t>ejercido como presidente</w:t>
      </w:r>
      <w:r w:rsidR="00A60644" w:rsidRPr="00C811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60644" w:rsidRPr="00C81144">
        <w:rPr>
          <w:rFonts w:ascii="Times New Roman" w:hAnsi="Times New Roman" w:cs="Times New Roman"/>
          <w:sz w:val="24"/>
          <w:szCs w:val="24"/>
        </w:rPr>
        <w:t>FeNIL</w:t>
      </w:r>
      <w:proofErr w:type="spellEnd"/>
      <w:r w:rsidR="00A60644" w:rsidRPr="00C81144">
        <w:rPr>
          <w:rFonts w:ascii="Times New Roman" w:hAnsi="Times New Roman" w:cs="Times New Roman"/>
          <w:sz w:val="24"/>
          <w:szCs w:val="24"/>
        </w:rPr>
        <w:t xml:space="preserve"> durante los </w:t>
      </w:r>
      <w:r w:rsidR="001979DC" w:rsidRPr="00C81144">
        <w:rPr>
          <w:rFonts w:ascii="Times New Roman" w:hAnsi="Times New Roman" w:cs="Times New Roman"/>
          <w:sz w:val="24"/>
          <w:szCs w:val="24"/>
        </w:rPr>
        <w:t>tres</w:t>
      </w:r>
      <w:r w:rsidR="00A60644" w:rsidRPr="00C81144">
        <w:rPr>
          <w:rFonts w:ascii="Times New Roman" w:hAnsi="Times New Roman" w:cs="Times New Roman"/>
          <w:sz w:val="24"/>
          <w:szCs w:val="24"/>
        </w:rPr>
        <w:t xml:space="preserve"> últimos años.</w:t>
      </w:r>
    </w:p>
    <w:p w14:paraId="6078053B" w14:textId="77777777" w:rsidR="00A33DD8" w:rsidRPr="00C81144" w:rsidRDefault="00A33DD8" w:rsidP="000C5A1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73AA2338" w14:textId="757A7198" w:rsidR="00647D8D" w:rsidRPr="00C81144" w:rsidRDefault="00A33DD8" w:rsidP="000C5A1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C81144">
        <w:rPr>
          <w:rFonts w:ascii="Times New Roman" w:hAnsi="Times New Roman" w:cs="Times New Roman"/>
          <w:sz w:val="24"/>
          <w:szCs w:val="24"/>
        </w:rPr>
        <w:t xml:space="preserve">Aurelio </w:t>
      </w:r>
      <w:proofErr w:type="spellStart"/>
      <w:r w:rsidRPr="00C81144">
        <w:rPr>
          <w:rFonts w:ascii="Times New Roman" w:hAnsi="Times New Roman" w:cs="Times New Roman"/>
          <w:sz w:val="24"/>
          <w:szCs w:val="24"/>
        </w:rPr>
        <w:t>Antuña</w:t>
      </w:r>
      <w:proofErr w:type="spellEnd"/>
      <w:r w:rsidRPr="00C81144">
        <w:rPr>
          <w:rFonts w:ascii="Times New Roman" w:hAnsi="Times New Roman" w:cs="Times New Roman"/>
          <w:sz w:val="24"/>
          <w:szCs w:val="24"/>
        </w:rPr>
        <w:t xml:space="preserve"> </w:t>
      </w:r>
      <w:r w:rsidR="00647D8D" w:rsidRPr="00C81144">
        <w:rPr>
          <w:rFonts w:ascii="Times New Roman" w:hAnsi="Times New Roman" w:cs="Times New Roman"/>
          <w:sz w:val="24"/>
          <w:szCs w:val="24"/>
        </w:rPr>
        <w:t xml:space="preserve">se incorporó al Grupo Lactalis en 2006 como director general comercial y en 2009 accedió al cargo de consejero delegado del Grupo en España. Además, entre 2014 y 2017 </w:t>
      </w:r>
      <w:r w:rsidR="00C81144">
        <w:rPr>
          <w:rFonts w:ascii="Times New Roman" w:hAnsi="Times New Roman" w:cs="Times New Roman"/>
          <w:sz w:val="24"/>
          <w:szCs w:val="24"/>
        </w:rPr>
        <w:t>ha sido</w:t>
      </w:r>
      <w:r w:rsidR="00647D8D" w:rsidRPr="00C81144">
        <w:rPr>
          <w:rFonts w:ascii="Times New Roman" w:hAnsi="Times New Roman" w:cs="Times New Roman"/>
          <w:sz w:val="24"/>
          <w:szCs w:val="24"/>
        </w:rPr>
        <w:t xml:space="preserve"> director general adjunto de </w:t>
      </w:r>
      <w:proofErr w:type="spellStart"/>
      <w:r w:rsidR="00647D8D" w:rsidRPr="00C81144">
        <w:rPr>
          <w:rFonts w:ascii="Times New Roman" w:hAnsi="Times New Roman" w:cs="Times New Roman"/>
          <w:sz w:val="24"/>
          <w:szCs w:val="24"/>
        </w:rPr>
        <w:t>Lactalis</w:t>
      </w:r>
      <w:proofErr w:type="spellEnd"/>
      <w:r w:rsidR="00647D8D" w:rsidRPr="00C81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D8D" w:rsidRPr="00C81144">
        <w:rPr>
          <w:rFonts w:ascii="Times New Roman" w:hAnsi="Times New Roman" w:cs="Times New Roman"/>
          <w:sz w:val="24"/>
          <w:szCs w:val="24"/>
        </w:rPr>
        <w:t>Fromage</w:t>
      </w:r>
      <w:proofErr w:type="spellEnd"/>
      <w:r w:rsidR="00647D8D" w:rsidRPr="00C81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D8D" w:rsidRPr="00C81144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="00647D8D" w:rsidRPr="00C81144">
        <w:rPr>
          <w:rFonts w:ascii="Times New Roman" w:hAnsi="Times New Roman" w:cs="Times New Roman"/>
          <w:sz w:val="24"/>
          <w:szCs w:val="24"/>
        </w:rPr>
        <w:t>, coordinando una región que incluía las operaciones en el centro y sudeste de Europa, además de los mercados de España y Portugal.</w:t>
      </w:r>
      <w:r w:rsidR="009230A3">
        <w:rPr>
          <w:rFonts w:ascii="Times New Roman" w:hAnsi="Times New Roman" w:cs="Times New Roman"/>
          <w:sz w:val="24"/>
          <w:szCs w:val="24"/>
        </w:rPr>
        <w:t xml:space="preserve"> </w:t>
      </w:r>
      <w:r w:rsidR="00647D8D" w:rsidRPr="00C81144">
        <w:rPr>
          <w:rFonts w:ascii="Times New Roman" w:hAnsi="Times New Roman" w:cs="Times New Roman"/>
          <w:sz w:val="24"/>
          <w:szCs w:val="24"/>
        </w:rPr>
        <w:t xml:space="preserve">Aurelio es </w:t>
      </w:r>
      <w:r w:rsidRPr="00C81144">
        <w:rPr>
          <w:rFonts w:ascii="Times New Roman" w:hAnsi="Times New Roman" w:cs="Times New Roman"/>
          <w:sz w:val="24"/>
          <w:szCs w:val="24"/>
        </w:rPr>
        <w:t xml:space="preserve">licenciado en Derecho por la Universidad de Oviedo </w:t>
      </w:r>
      <w:r w:rsidR="00C81144">
        <w:rPr>
          <w:rFonts w:ascii="Times New Roman" w:hAnsi="Times New Roman" w:cs="Times New Roman"/>
          <w:sz w:val="24"/>
          <w:szCs w:val="24"/>
        </w:rPr>
        <w:t>y cuenta con</w:t>
      </w:r>
      <w:r w:rsidR="00C81144" w:rsidRPr="00C81144">
        <w:rPr>
          <w:rFonts w:ascii="Times New Roman" w:hAnsi="Times New Roman" w:cs="Times New Roman"/>
          <w:sz w:val="24"/>
          <w:szCs w:val="24"/>
        </w:rPr>
        <w:t xml:space="preserve"> </w:t>
      </w:r>
      <w:r w:rsidRPr="00C81144">
        <w:rPr>
          <w:rFonts w:ascii="Times New Roman" w:hAnsi="Times New Roman" w:cs="Times New Roman"/>
          <w:sz w:val="24"/>
          <w:szCs w:val="24"/>
        </w:rPr>
        <w:t xml:space="preserve">un </w:t>
      </w:r>
      <w:r w:rsidR="00E37876" w:rsidRPr="00C81144">
        <w:rPr>
          <w:rFonts w:ascii="Times New Roman" w:hAnsi="Times New Roman" w:cs="Times New Roman"/>
          <w:sz w:val="24"/>
          <w:szCs w:val="24"/>
        </w:rPr>
        <w:t>Máster</w:t>
      </w:r>
      <w:r w:rsidRPr="00C81144">
        <w:rPr>
          <w:rFonts w:ascii="Times New Roman" w:hAnsi="Times New Roman" w:cs="Times New Roman"/>
          <w:sz w:val="24"/>
          <w:szCs w:val="24"/>
        </w:rPr>
        <w:t xml:space="preserve"> en Dirección de Empresas</w:t>
      </w:r>
      <w:r w:rsidR="00C81144">
        <w:rPr>
          <w:rFonts w:ascii="Times New Roman" w:hAnsi="Times New Roman" w:cs="Times New Roman"/>
          <w:sz w:val="24"/>
          <w:szCs w:val="24"/>
        </w:rPr>
        <w:t>.</w:t>
      </w:r>
    </w:p>
    <w:p w14:paraId="2873784D" w14:textId="77777777" w:rsidR="00A33DD8" w:rsidRPr="00C81144" w:rsidRDefault="00A33DD8" w:rsidP="000C5A1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70DAE10F" w14:textId="1CE48FEF" w:rsidR="00C81144" w:rsidRPr="00C81144" w:rsidRDefault="00C81144" w:rsidP="00A60644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esta renovación, </w:t>
      </w:r>
      <w:proofErr w:type="spellStart"/>
      <w:r w:rsidR="00A33DD8" w:rsidRPr="00C81144">
        <w:rPr>
          <w:rFonts w:ascii="Times New Roman" w:hAnsi="Times New Roman" w:cs="Times New Roman"/>
          <w:sz w:val="24"/>
          <w:szCs w:val="24"/>
        </w:rPr>
        <w:t>FeNIL</w:t>
      </w:r>
      <w:proofErr w:type="spellEnd"/>
      <w:r w:rsidR="00A33DD8" w:rsidRPr="00C81144">
        <w:rPr>
          <w:rFonts w:ascii="Times New Roman" w:hAnsi="Times New Roman" w:cs="Times New Roman"/>
          <w:sz w:val="24"/>
          <w:szCs w:val="24"/>
        </w:rPr>
        <w:t xml:space="preserve"> mantiene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DD8" w:rsidRPr="00C81144">
        <w:rPr>
          <w:rFonts w:ascii="Times New Roman" w:hAnsi="Times New Roman" w:cs="Times New Roman"/>
          <w:sz w:val="24"/>
          <w:szCs w:val="24"/>
        </w:rPr>
        <w:t xml:space="preserve">una </w:t>
      </w:r>
      <w:r w:rsidR="00A33DD8" w:rsidRPr="009230A3">
        <w:rPr>
          <w:rFonts w:ascii="Times New Roman" w:hAnsi="Times New Roman" w:cs="Times New Roman"/>
          <w:sz w:val="24"/>
          <w:szCs w:val="24"/>
        </w:rPr>
        <w:t>cúpula</w:t>
      </w:r>
      <w:r w:rsidR="00A33DD8" w:rsidRPr="00C81144">
        <w:rPr>
          <w:rFonts w:ascii="Times New Roman" w:hAnsi="Times New Roman" w:cs="Times New Roman"/>
          <w:sz w:val="24"/>
          <w:szCs w:val="24"/>
        </w:rPr>
        <w:t xml:space="preserve"> que se caracteriza por su </w:t>
      </w:r>
      <w:r w:rsidR="00A33DD8" w:rsidRPr="009230A3">
        <w:rPr>
          <w:rFonts w:ascii="Times New Roman" w:hAnsi="Times New Roman" w:cs="Times New Roman"/>
          <w:sz w:val="24"/>
          <w:szCs w:val="24"/>
        </w:rPr>
        <w:t>amplio conocimiento del sector</w:t>
      </w:r>
      <w:r w:rsidR="00A33DD8" w:rsidRPr="00C81144">
        <w:rPr>
          <w:rFonts w:ascii="Times New Roman" w:hAnsi="Times New Roman" w:cs="Times New Roman"/>
          <w:sz w:val="24"/>
          <w:szCs w:val="24"/>
        </w:rPr>
        <w:t xml:space="preserve"> y </w:t>
      </w:r>
      <w:r w:rsidR="00A60644" w:rsidRPr="00C81144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>sólida</w:t>
      </w:r>
      <w:r w:rsidRPr="009230A3">
        <w:rPr>
          <w:rFonts w:ascii="Times New Roman" w:hAnsi="Times New Roman" w:cs="Times New Roman"/>
          <w:sz w:val="24"/>
          <w:szCs w:val="24"/>
        </w:rPr>
        <w:t xml:space="preserve"> </w:t>
      </w:r>
      <w:r w:rsidR="00A60644" w:rsidRPr="009230A3">
        <w:rPr>
          <w:rFonts w:ascii="Times New Roman" w:hAnsi="Times New Roman" w:cs="Times New Roman"/>
          <w:sz w:val="24"/>
          <w:szCs w:val="24"/>
        </w:rPr>
        <w:t xml:space="preserve">experiencia </w:t>
      </w:r>
      <w:r w:rsidR="00BD3ABB" w:rsidRPr="009230A3">
        <w:rPr>
          <w:rFonts w:ascii="Times New Roman" w:hAnsi="Times New Roman" w:cs="Times New Roman"/>
          <w:sz w:val="24"/>
          <w:szCs w:val="24"/>
        </w:rPr>
        <w:t>empresarial</w:t>
      </w:r>
      <w:r w:rsidR="00A60644" w:rsidRPr="00C81144">
        <w:rPr>
          <w:rFonts w:ascii="Times New Roman" w:hAnsi="Times New Roman" w:cs="Times New Roman"/>
          <w:sz w:val="24"/>
          <w:szCs w:val="24"/>
        </w:rPr>
        <w:t xml:space="preserve"> en el </w:t>
      </w:r>
      <w:r w:rsidR="00A60644" w:rsidRPr="009230A3">
        <w:rPr>
          <w:rFonts w:ascii="Times New Roman" w:hAnsi="Times New Roman" w:cs="Times New Roman"/>
          <w:sz w:val="24"/>
          <w:szCs w:val="24"/>
        </w:rPr>
        <w:t>mercado nacional e internacional</w:t>
      </w:r>
      <w:r w:rsidR="00A60644" w:rsidRPr="00C81144">
        <w:rPr>
          <w:rFonts w:ascii="Times New Roman" w:hAnsi="Times New Roman" w:cs="Times New Roman"/>
          <w:sz w:val="24"/>
          <w:szCs w:val="24"/>
        </w:rPr>
        <w:t xml:space="preserve">. Esto será un gran soporte para que la federación haga frente a los retos que </w:t>
      </w:r>
      <w:r w:rsidR="00647D8D" w:rsidRPr="00C81144">
        <w:rPr>
          <w:rFonts w:ascii="Times New Roman" w:hAnsi="Times New Roman" w:cs="Times New Roman"/>
          <w:sz w:val="24"/>
          <w:szCs w:val="24"/>
        </w:rPr>
        <w:t>afronta</w:t>
      </w:r>
      <w:r w:rsidR="00A60644" w:rsidRPr="00C81144">
        <w:rPr>
          <w:rFonts w:ascii="Times New Roman" w:hAnsi="Times New Roman" w:cs="Times New Roman"/>
          <w:sz w:val="24"/>
          <w:szCs w:val="24"/>
        </w:rPr>
        <w:t xml:space="preserve"> el sector lácteo en la actualidad.</w:t>
      </w:r>
    </w:p>
    <w:p w14:paraId="17F8FA68" w14:textId="77777777" w:rsidR="00C81144" w:rsidRPr="00C81144" w:rsidRDefault="00C81144" w:rsidP="00A60644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45AB284B" w14:textId="7564C775" w:rsidR="000C5A1C" w:rsidRDefault="00C81144" w:rsidP="00A60644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Según Aurelio Antuña, </w:t>
      </w:r>
      <w:r w:rsidRPr="009230A3">
        <w:rPr>
          <w:rFonts w:ascii="Times New Roman" w:hAnsi="Times New Roman" w:cs="Times New Roman"/>
          <w:i/>
          <w:sz w:val="24"/>
          <w:szCs w:val="24"/>
        </w:rPr>
        <w:t>“tenemos por delante el reto de revertir el descenso del consumo de productos lácteos, continuando la estrategia puesta en ma</w:t>
      </w:r>
      <w:r w:rsidR="00E37876">
        <w:rPr>
          <w:rFonts w:ascii="Times New Roman" w:hAnsi="Times New Roman" w:cs="Times New Roman"/>
          <w:i/>
          <w:sz w:val="24"/>
          <w:szCs w:val="24"/>
        </w:rPr>
        <w:t>r</w:t>
      </w:r>
      <w:r w:rsidRPr="009230A3">
        <w:rPr>
          <w:rFonts w:ascii="Times New Roman" w:hAnsi="Times New Roman" w:cs="Times New Roman"/>
          <w:i/>
          <w:sz w:val="24"/>
          <w:szCs w:val="24"/>
        </w:rPr>
        <w:t xml:space="preserve">cha en el último año, y de fortalecer la cadena de valor del conjunto de un sector clave </w:t>
      </w:r>
      <w:bookmarkStart w:id="0" w:name="_GoBack"/>
      <w:bookmarkEnd w:id="0"/>
      <w:r w:rsidRPr="009230A3">
        <w:rPr>
          <w:rFonts w:ascii="Times New Roman" w:hAnsi="Times New Roman" w:cs="Times New Roman"/>
          <w:i/>
          <w:sz w:val="24"/>
          <w:szCs w:val="24"/>
        </w:rPr>
        <w:t>tanto para la economía como para la vertebración territorial de nuestro país”.</w:t>
      </w:r>
    </w:p>
    <w:p w14:paraId="5235AE25" w14:textId="77777777" w:rsidR="000C5A1C" w:rsidRDefault="000C5A1C" w:rsidP="000C5A1C">
      <w:pPr>
        <w:jc w:val="both"/>
        <w:rPr>
          <w:rFonts w:ascii="Arial" w:hAnsi="Arial" w:cs="Arial"/>
          <w:b/>
          <w:i/>
          <w:color w:val="323E4F" w:themeColor="text2" w:themeShade="BF"/>
          <w:sz w:val="16"/>
          <w:szCs w:val="16"/>
        </w:rPr>
      </w:pPr>
    </w:p>
    <w:p w14:paraId="2D14D72C" w14:textId="3ABD3F2D" w:rsidR="000C5A1C" w:rsidRPr="00D774D4" w:rsidRDefault="000C5A1C" w:rsidP="000C5A1C">
      <w:pPr>
        <w:spacing w:before="240"/>
        <w:jc w:val="both"/>
        <w:rPr>
          <w:rFonts w:ascii="Arial" w:hAnsi="Arial" w:cs="Arial"/>
          <w:b/>
          <w:i/>
          <w:color w:val="323E4F" w:themeColor="text2" w:themeShade="BF"/>
          <w:sz w:val="20"/>
          <w:szCs w:val="20"/>
        </w:rPr>
      </w:pPr>
      <w:r w:rsidRPr="00D774D4">
        <w:rPr>
          <w:rFonts w:ascii="Arial" w:hAnsi="Arial" w:cs="Arial"/>
          <w:b/>
          <w:i/>
          <w:color w:val="323E4F" w:themeColor="text2" w:themeShade="BF"/>
          <w:sz w:val="20"/>
          <w:szCs w:val="20"/>
        </w:rPr>
        <w:t>Sobre la Federación Nacional de Industrias Lácteas (</w:t>
      </w:r>
      <w:proofErr w:type="spellStart"/>
      <w:r w:rsidRPr="00D774D4">
        <w:rPr>
          <w:rFonts w:ascii="Arial" w:hAnsi="Arial" w:cs="Arial"/>
          <w:b/>
          <w:i/>
          <w:color w:val="323E4F" w:themeColor="text2" w:themeShade="BF"/>
          <w:sz w:val="20"/>
          <w:szCs w:val="20"/>
        </w:rPr>
        <w:t>FeNIL</w:t>
      </w:r>
      <w:proofErr w:type="spellEnd"/>
      <w:r w:rsidRPr="00D774D4">
        <w:rPr>
          <w:rFonts w:ascii="Arial" w:hAnsi="Arial" w:cs="Arial"/>
          <w:b/>
          <w:i/>
          <w:color w:val="323E4F" w:themeColor="text2" w:themeShade="BF"/>
          <w:sz w:val="20"/>
          <w:szCs w:val="20"/>
        </w:rPr>
        <w:t>)</w:t>
      </w:r>
    </w:p>
    <w:p w14:paraId="138F7FF0" w14:textId="77777777" w:rsidR="000C5A1C" w:rsidRPr="00D774D4" w:rsidRDefault="000C5A1C" w:rsidP="000C5A1C">
      <w:pPr>
        <w:jc w:val="both"/>
        <w:rPr>
          <w:rFonts w:ascii="Arial" w:hAnsi="Arial" w:cs="Arial"/>
          <w:i/>
          <w:sz w:val="20"/>
          <w:szCs w:val="20"/>
        </w:rPr>
      </w:pPr>
      <w:r w:rsidRPr="00D774D4">
        <w:rPr>
          <w:rFonts w:ascii="Arial" w:hAnsi="Arial" w:cs="Arial"/>
          <w:i/>
          <w:sz w:val="20"/>
          <w:szCs w:val="20"/>
        </w:rPr>
        <w:t>La Federación Nacional de Industrias Lácteas (</w:t>
      </w:r>
      <w:proofErr w:type="spellStart"/>
      <w:r w:rsidRPr="00D774D4">
        <w:rPr>
          <w:rFonts w:ascii="Arial" w:hAnsi="Arial" w:cs="Arial"/>
          <w:i/>
          <w:sz w:val="20"/>
          <w:szCs w:val="20"/>
        </w:rPr>
        <w:t>FeNIL</w:t>
      </w:r>
      <w:proofErr w:type="spellEnd"/>
      <w:r w:rsidRPr="00D774D4">
        <w:rPr>
          <w:rFonts w:ascii="Arial" w:hAnsi="Arial" w:cs="Arial"/>
          <w:i/>
          <w:sz w:val="20"/>
          <w:szCs w:val="20"/>
        </w:rPr>
        <w:t xml:space="preserve">) integra a más de 60 empresas del sector, que representan más el 95% de la producción nacional de productos lácteos. Los principales objetivos de </w:t>
      </w:r>
      <w:proofErr w:type="spellStart"/>
      <w:r w:rsidRPr="00D774D4">
        <w:rPr>
          <w:rFonts w:ascii="Arial" w:hAnsi="Arial" w:cs="Arial"/>
          <w:i/>
          <w:sz w:val="20"/>
          <w:szCs w:val="20"/>
        </w:rPr>
        <w:t>FeNIL</w:t>
      </w:r>
      <w:proofErr w:type="spellEnd"/>
      <w:r w:rsidRPr="00D774D4">
        <w:rPr>
          <w:rFonts w:ascii="Arial" w:hAnsi="Arial" w:cs="Arial"/>
          <w:i/>
          <w:sz w:val="20"/>
          <w:szCs w:val="20"/>
        </w:rPr>
        <w:t xml:space="preserve"> son promover el consumo de leche y productos lácteos en general por sus cualidades saludables y nutricionales; reforzar la creencia establecida entre el público en general de que los lácteos son buenos y comunicar la diversidad de lácteos existentes en el mercado.</w:t>
      </w:r>
    </w:p>
    <w:p w14:paraId="459FC059" w14:textId="77777777" w:rsidR="000C5A1C" w:rsidRDefault="000C5A1C" w:rsidP="000C5A1C">
      <w:pPr>
        <w:jc w:val="both"/>
        <w:rPr>
          <w:rFonts w:ascii="Arial" w:hAnsi="Arial" w:cs="Arial"/>
          <w:b/>
          <w:sz w:val="18"/>
          <w:szCs w:val="18"/>
        </w:rPr>
      </w:pPr>
    </w:p>
    <w:p w14:paraId="31FE8F7F" w14:textId="092D66A9" w:rsidR="000C5A1C" w:rsidRPr="001C31C7" w:rsidRDefault="000C5A1C" w:rsidP="000C5A1C">
      <w:pPr>
        <w:jc w:val="both"/>
        <w:rPr>
          <w:rFonts w:ascii="Arial" w:hAnsi="Arial" w:cs="Arial"/>
          <w:b/>
          <w:sz w:val="18"/>
          <w:szCs w:val="18"/>
        </w:rPr>
      </w:pPr>
      <w:r w:rsidRPr="001C31C7">
        <w:rPr>
          <w:rFonts w:ascii="Arial" w:hAnsi="Arial" w:cs="Arial"/>
          <w:b/>
          <w:sz w:val="18"/>
          <w:szCs w:val="18"/>
        </w:rPr>
        <w:t>Para más información:</w:t>
      </w:r>
    </w:p>
    <w:p w14:paraId="11621AB9" w14:textId="361318A3" w:rsidR="000C5A1C" w:rsidRDefault="000C5A1C" w:rsidP="000C5A1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Cristina </w:t>
      </w:r>
      <w:r w:rsidR="00327697">
        <w:rPr>
          <w:rFonts w:ascii="Arial" w:hAnsi="Arial" w:cs="Arial"/>
          <w:sz w:val="18"/>
          <w:szCs w:val="18"/>
        </w:rPr>
        <w:t>Cueto</w:t>
      </w:r>
      <w:r>
        <w:rPr>
          <w:rFonts w:ascii="Arial" w:hAnsi="Arial" w:cs="Arial"/>
          <w:sz w:val="18"/>
          <w:szCs w:val="18"/>
        </w:rPr>
        <w:t xml:space="preserve"> – </w:t>
      </w:r>
      <w:hyperlink r:id="rId7" w:history="1">
        <w:r w:rsidR="00327697" w:rsidRPr="00926467">
          <w:rPr>
            <w:rStyle w:val="Hipervnculo"/>
            <w:rFonts w:ascii="Arial" w:hAnsi="Arial" w:cs="Arial"/>
            <w:sz w:val="18"/>
            <w:szCs w:val="18"/>
          </w:rPr>
          <w:t>ccueto@atrevia.com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="00327697" w:rsidRPr="00327697">
        <w:rPr>
          <w:rFonts w:ascii="Arial" w:hAnsi="Arial" w:cs="Arial"/>
          <w:sz w:val="18"/>
          <w:szCs w:val="18"/>
        </w:rPr>
        <w:t>667 633 699</w:t>
      </w:r>
    </w:p>
    <w:p w14:paraId="72169914" w14:textId="2A170A55" w:rsidR="009230A3" w:rsidRDefault="009230A3" w:rsidP="009230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Javier Sánchez – </w:t>
      </w:r>
      <w:hyperlink r:id="rId8" w:history="1">
        <w:r w:rsidRPr="00534841">
          <w:rPr>
            <w:rStyle w:val="Hipervnculo"/>
            <w:rFonts w:ascii="Arial" w:hAnsi="Arial" w:cs="Arial"/>
            <w:sz w:val="18"/>
            <w:szCs w:val="18"/>
          </w:rPr>
          <w:t>jsanchez@atrevia.com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327697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72</w:t>
      </w:r>
      <w:r w:rsidRPr="0032769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447</w:t>
      </w:r>
      <w:r w:rsidRPr="0032769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104</w:t>
      </w:r>
    </w:p>
    <w:p w14:paraId="15A4E5F5" w14:textId="77777777" w:rsidR="009230A3" w:rsidRDefault="009230A3" w:rsidP="000C5A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30A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A1590" w14:textId="77777777" w:rsidR="008E65C6" w:rsidRDefault="008E65C6" w:rsidP="000C5A1C">
      <w:r>
        <w:separator/>
      </w:r>
    </w:p>
  </w:endnote>
  <w:endnote w:type="continuationSeparator" w:id="0">
    <w:p w14:paraId="4643C191" w14:textId="77777777" w:rsidR="008E65C6" w:rsidRDefault="008E65C6" w:rsidP="000C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AD5C9" w14:textId="77777777" w:rsidR="008E65C6" w:rsidRDefault="008E65C6" w:rsidP="000C5A1C">
      <w:r>
        <w:separator/>
      </w:r>
    </w:p>
  </w:footnote>
  <w:footnote w:type="continuationSeparator" w:id="0">
    <w:p w14:paraId="1C5E77AF" w14:textId="77777777" w:rsidR="008E65C6" w:rsidRDefault="008E65C6" w:rsidP="000C5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E1CF" w14:textId="77777777" w:rsidR="00680388" w:rsidRDefault="007A406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63C7777" wp14:editId="48BFD3B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65363" cy="1085850"/>
          <wp:effectExtent l="0" t="0" r="7620" b="0"/>
          <wp:wrapSquare wrapText="bothSides"/>
          <wp:docPr id="1" name="Imagen 1" descr="Z:\Comun\Lu-Chin\FeNIL\Templates_Corporates\WordPage_FeNIL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omun\Lu-Chin\FeNIL\Templates_Corporates\WordPage_FeNIL_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23" cy="1087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06FB"/>
    <w:multiLevelType w:val="hybridMultilevel"/>
    <w:tmpl w:val="55F4D0E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1C"/>
    <w:rsid w:val="000C5A1C"/>
    <w:rsid w:val="001979DC"/>
    <w:rsid w:val="00327697"/>
    <w:rsid w:val="00342473"/>
    <w:rsid w:val="00647D8D"/>
    <w:rsid w:val="007A4061"/>
    <w:rsid w:val="00886E2A"/>
    <w:rsid w:val="008E65C6"/>
    <w:rsid w:val="009230A3"/>
    <w:rsid w:val="00A33DD8"/>
    <w:rsid w:val="00A60644"/>
    <w:rsid w:val="00BD3ABB"/>
    <w:rsid w:val="00C54C77"/>
    <w:rsid w:val="00C81144"/>
    <w:rsid w:val="00CF3824"/>
    <w:rsid w:val="00D24334"/>
    <w:rsid w:val="00E3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95B97"/>
  <w15:chartTrackingRefBased/>
  <w15:docId w15:val="{5A5B73B4-9FF7-413D-B1AD-3B61E62D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A1C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C5A1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C5A1C"/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C5A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5A1C"/>
    <w:rPr>
      <w:rFonts w:ascii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0C5A1C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C5A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A1C"/>
    <w:rPr>
      <w:rFonts w:ascii="Calibri" w:hAnsi="Calibri" w:cs="Calibri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7697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30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0A3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923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anchez@atrevi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ueto@atrev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Cueto Martin</dc:creator>
  <cp:keywords/>
  <dc:description/>
  <cp:lastModifiedBy>Javier Sanchez Diaz</cp:lastModifiedBy>
  <cp:revision>4</cp:revision>
  <cp:lastPrinted>2019-05-06T09:45:00Z</cp:lastPrinted>
  <dcterms:created xsi:type="dcterms:W3CDTF">2019-05-06T11:35:00Z</dcterms:created>
  <dcterms:modified xsi:type="dcterms:W3CDTF">2019-05-06T14:06:00Z</dcterms:modified>
</cp:coreProperties>
</file>